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2156"/>
        <w:gridCol w:w="3780"/>
        <w:gridCol w:w="3780"/>
      </w:tblGrid>
      <w:tr>
        <w:trPr>
          <w:trHeight w:val="20"/>
        </w:trPr>
        <w:tc>
          <w:tcPr>
            <w:tcW w:w="97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b/>
                <w:sz w:val="36"/>
              </w:rPr>
              <w:t>GCSE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  <w:t>MORNING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  <w:t>AFTERNOON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Religious Studies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French Reading &amp; Listening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Biology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13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Sport Science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14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Computer Science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15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French Writing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Animal Care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Drama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German Reading/Listening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19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Religious Studies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Physics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21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22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Design and Technology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01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Biology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02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03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Geography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04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05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German Writing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08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 Development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09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Food Preparation &amp; Nutrition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Music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Chemistry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 xml:space="preserve">ANIMAL CARE STUDENTS – </w:t>
      </w:r>
    </w:p>
    <w:p>
      <w:pPr>
        <w:rPr>
          <w:b/>
          <w:sz w:val="28"/>
        </w:rPr>
      </w:pPr>
      <w:r>
        <w:rPr>
          <w:b/>
          <w:sz w:val="28"/>
        </w:rPr>
        <w:t>FIRST EXAM DATE IS MONDAY 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JANUARY 2020</w:t>
      </w:r>
      <w:r>
        <w:rPr>
          <w:b/>
          <w:sz w:val="28"/>
        </w:rPr>
        <w:br w:type="page"/>
      </w:r>
    </w:p>
    <w:p>
      <w:pPr>
        <w:rPr>
          <w:b/>
          <w:sz w:val="28"/>
        </w:rPr>
        <w:sectPr>
          <w:headerReference w:type="default" r:id="rId6"/>
          <w:pgSz w:w="11906" w:h="16838"/>
          <w:pgMar w:top="1440" w:right="720" w:bottom="288" w:left="1152" w:header="706" w:footer="706" w:gutter="0"/>
          <w:cols w:space="708"/>
          <w:docGrid w:linePitch="360"/>
        </w:sectPr>
      </w:pPr>
    </w:p>
    <w:tbl>
      <w:tblPr>
        <w:tblW w:w="9716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156"/>
        <w:gridCol w:w="3780"/>
        <w:gridCol w:w="3780"/>
      </w:tblGrid>
      <w:tr>
        <w:trPr>
          <w:trHeight w:val="20"/>
        </w:trPr>
        <w:tc>
          <w:tcPr>
            <w:tcW w:w="97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b/>
                <w:sz w:val="36"/>
              </w:rPr>
              <w:lastRenderedPageBreak/>
              <w:t xml:space="preserve">GCE 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  <w:t>MORNING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6"/>
                <w:lang w:eastAsia="en-GB"/>
              </w:rPr>
              <w:t>AFTERNOON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14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Psychology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19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Geography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21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Physical Education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Literature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22 May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Business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01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Computer Science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Business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Physics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02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English Language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Chemistry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Sociology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03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German Listening/Reading &amp; Writing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Media Studies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History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Physical Education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04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Further Maths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Geography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05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Business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Drama and Theatre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Physics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Psychology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08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German Writing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Chemistry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09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Computer Science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 June 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Biology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Drama and Theatre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Media Studies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French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Further Maths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 June 2020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Design and Technology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15 June 2020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Biology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French</w:t>
            </w:r>
          </w:p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Law</w:t>
            </w:r>
          </w:p>
        </w:tc>
      </w:tr>
      <w:tr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6"/>
                <w:lang w:eastAsia="en-GB"/>
              </w:rPr>
              <w:t>17 June 2020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4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6"/>
                <w:lang w:eastAsia="en-GB"/>
              </w:rPr>
              <w:t>Chemistry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</w:p>
        </w:tc>
      </w:tr>
    </w:tbl>
    <w:p/>
    <w:sectPr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b/>
        <w:sz w:val="28"/>
      </w:rPr>
    </w:pPr>
    <w:r>
      <w:rPr>
        <w:b/>
        <w:sz w:val="28"/>
      </w:rPr>
      <w:t>KIRK HALLAM COMMUNITY ACADEMY</w:t>
    </w:r>
  </w:p>
  <w:p>
    <w:pPr>
      <w:rPr>
        <w:b/>
        <w:sz w:val="28"/>
      </w:rPr>
    </w:pPr>
  </w:p>
  <w:p>
    <w:pPr>
      <w:rPr>
        <w:b/>
        <w:sz w:val="28"/>
      </w:rPr>
    </w:pPr>
    <w:r>
      <w:rPr>
        <w:b/>
        <w:sz w:val="28"/>
      </w:rPr>
      <w:t>PROVISIONAL EXAM DATES – 11</w:t>
    </w:r>
    <w:r>
      <w:rPr>
        <w:b/>
        <w:sz w:val="28"/>
        <w:vertAlign w:val="superscript"/>
      </w:rPr>
      <w:t>th</w:t>
    </w:r>
    <w:r>
      <w:rPr>
        <w:b/>
        <w:sz w:val="28"/>
      </w:rPr>
      <w:t xml:space="preserve"> MAY 2020 – 24</w:t>
    </w:r>
    <w:r>
      <w:rPr>
        <w:b/>
        <w:sz w:val="28"/>
        <w:vertAlign w:val="superscript"/>
      </w:rPr>
      <w:t>th</w:t>
    </w:r>
    <w:r>
      <w:rPr>
        <w:b/>
        <w:sz w:val="28"/>
      </w:rPr>
      <w:t xml:space="preserve"> JUNE 2020</w:t>
    </w:r>
  </w:p>
  <w:p>
    <w:pPr>
      <w:rPr>
        <w:b/>
        <w:sz w:val="28"/>
      </w:rPr>
    </w:pPr>
  </w:p>
  <w:p>
    <w:pPr>
      <w:rPr>
        <w:rFonts w:cs="Arial"/>
        <w:b/>
        <w:szCs w:val="26"/>
      </w:rPr>
    </w:pPr>
    <w:r>
      <w:rPr>
        <w:szCs w:val="26"/>
      </w:rPr>
      <w:t>All students will be issued with an individual draft exam timetable no later than 6</w:t>
    </w:r>
    <w:r>
      <w:rPr>
        <w:szCs w:val="26"/>
        <w:vertAlign w:val="superscript"/>
      </w:rPr>
      <w:t xml:space="preserve">th </w:t>
    </w:r>
    <w:r>
      <w:rPr>
        <w:szCs w:val="26"/>
      </w:rPr>
      <w:t xml:space="preserve">March 2020.  </w:t>
    </w:r>
    <w:r>
      <w:rPr>
        <w:rFonts w:cs="Arial"/>
        <w:b/>
        <w:szCs w:val="26"/>
      </w:rPr>
      <w:t>(Practical exams eg. Art, Drama, Food, MFL, PE will take place before the written exams)</w:t>
    </w:r>
  </w:p>
  <w:p>
    <w:pPr>
      <w:rPr>
        <w:rFonts w:cs="Arial"/>
        <w:b/>
        <w:szCs w:val="26"/>
      </w:rPr>
    </w:pPr>
  </w:p>
  <w:p>
    <w:pPr>
      <w:pStyle w:val="NormalWeb"/>
      <w:spacing w:before="0" w:beforeAutospacing="0" w:after="150" w:afterAutospacing="0"/>
      <w:rPr>
        <w:rFonts w:ascii="Arial" w:hAnsi="Arial" w:cs="Arial"/>
        <w:sz w:val="18"/>
      </w:rPr>
    </w:pPr>
    <w:r>
      <w:rPr>
        <w:rFonts w:ascii="Arial" w:hAnsi="Arial" w:cs="Arial"/>
        <w:sz w:val="22"/>
        <w:szCs w:val="26"/>
      </w:rPr>
      <w:t>Contingency arrangements are from the last date of the exams up to and including 24</w:t>
    </w:r>
    <w:r>
      <w:rPr>
        <w:rFonts w:ascii="Arial" w:hAnsi="Arial" w:cs="Arial"/>
        <w:sz w:val="22"/>
        <w:szCs w:val="26"/>
        <w:vertAlign w:val="superscript"/>
      </w:rPr>
      <w:t>th</w:t>
    </w:r>
    <w:r>
      <w:rPr>
        <w:rFonts w:ascii="Arial" w:hAnsi="Arial" w:cs="Arial"/>
        <w:sz w:val="22"/>
        <w:szCs w:val="26"/>
      </w:rPr>
      <w:t xml:space="preserve"> June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937B6A-EE0C-4BA3-8E93-D35B8ECD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Doohan Staff 8304169</dc:creator>
  <cp:keywords/>
  <dc:description/>
  <cp:lastModifiedBy>K Doohan Staff 8304169</cp:lastModifiedBy>
  <cp:revision>3</cp:revision>
  <cp:lastPrinted>2019-09-09T07:00:00Z</cp:lastPrinted>
  <dcterms:created xsi:type="dcterms:W3CDTF">2019-08-30T07:22:00Z</dcterms:created>
  <dcterms:modified xsi:type="dcterms:W3CDTF">2019-09-09T07:04:00Z</dcterms:modified>
</cp:coreProperties>
</file>